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51" w:rsidRDefault="00CA1751" w:rsidP="00CA1751">
      <w:pPr>
        <w:pStyle w:val="a5"/>
      </w:pPr>
      <w:r>
        <w:rPr>
          <w:noProof/>
        </w:rPr>
        <w:drawing>
          <wp:inline distT="0" distB="0" distL="0" distR="0">
            <wp:extent cx="579755" cy="635635"/>
            <wp:effectExtent l="19050" t="0" r="0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751" w:rsidRPr="00B24F0E" w:rsidRDefault="00CA1751" w:rsidP="00CA1751">
      <w:pPr>
        <w:rPr>
          <w:sz w:val="28"/>
          <w:szCs w:val="28"/>
        </w:rPr>
      </w:pPr>
    </w:p>
    <w:p w:rsidR="00CA1751" w:rsidRPr="00B24F0E" w:rsidRDefault="00CA1751" w:rsidP="00CA1751">
      <w:pPr>
        <w:pStyle w:val="a3"/>
        <w:rPr>
          <w:b w:val="0"/>
          <w:szCs w:val="28"/>
        </w:rPr>
      </w:pPr>
      <w:r w:rsidRPr="00B24F0E">
        <w:rPr>
          <w:b w:val="0"/>
          <w:szCs w:val="28"/>
        </w:rPr>
        <w:t xml:space="preserve">Муниципальное образование </w:t>
      </w:r>
    </w:p>
    <w:p w:rsidR="00CA1751" w:rsidRPr="00B24F0E" w:rsidRDefault="00CA1751" w:rsidP="00CA1751">
      <w:pPr>
        <w:pStyle w:val="a5"/>
        <w:rPr>
          <w:b w:val="0"/>
          <w:szCs w:val="28"/>
        </w:rPr>
      </w:pPr>
      <w:r w:rsidRPr="00B24F0E">
        <w:rPr>
          <w:b w:val="0"/>
          <w:szCs w:val="28"/>
        </w:rPr>
        <w:t xml:space="preserve">Ханты-Мансийского автономного округа – </w:t>
      </w:r>
      <w:proofErr w:type="spellStart"/>
      <w:r w:rsidRPr="00B24F0E">
        <w:rPr>
          <w:b w:val="0"/>
          <w:szCs w:val="28"/>
        </w:rPr>
        <w:t>Югры</w:t>
      </w:r>
      <w:proofErr w:type="spellEnd"/>
      <w:r w:rsidRPr="00B24F0E">
        <w:rPr>
          <w:b w:val="0"/>
          <w:szCs w:val="28"/>
        </w:rPr>
        <w:t xml:space="preserve"> </w:t>
      </w:r>
    </w:p>
    <w:p w:rsidR="00CA1751" w:rsidRPr="00B24F0E" w:rsidRDefault="00CA1751" w:rsidP="00CA1751">
      <w:pPr>
        <w:pStyle w:val="a5"/>
        <w:rPr>
          <w:b w:val="0"/>
          <w:szCs w:val="28"/>
        </w:rPr>
      </w:pPr>
      <w:r w:rsidRPr="00B24F0E">
        <w:rPr>
          <w:b w:val="0"/>
          <w:szCs w:val="28"/>
        </w:rPr>
        <w:t xml:space="preserve">городской округ </w:t>
      </w:r>
      <w:r w:rsidR="00B24F0E" w:rsidRPr="00B24F0E">
        <w:rPr>
          <w:b w:val="0"/>
          <w:szCs w:val="28"/>
        </w:rPr>
        <w:t xml:space="preserve">город </w:t>
      </w:r>
      <w:r w:rsidRPr="00B24F0E">
        <w:rPr>
          <w:b w:val="0"/>
          <w:szCs w:val="28"/>
        </w:rPr>
        <w:t>Ханты-Мансийск</w:t>
      </w:r>
    </w:p>
    <w:p w:rsidR="00CA1751" w:rsidRPr="00B24F0E" w:rsidRDefault="00CA1751" w:rsidP="00CA1751">
      <w:pPr>
        <w:pStyle w:val="a5"/>
        <w:rPr>
          <w:b w:val="0"/>
          <w:szCs w:val="28"/>
          <w:u w:val="double"/>
        </w:rPr>
      </w:pPr>
    </w:p>
    <w:p w:rsidR="00CA1751" w:rsidRPr="00B24F0E" w:rsidRDefault="00CA1751" w:rsidP="00B24F0E">
      <w:pPr>
        <w:jc w:val="center"/>
        <w:rPr>
          <w:b/>
          <w:bCs/>
          <w:sz w:val="28"/>
          <w:szCs w:val="28"/>
        </w:rPr>
      </w:pPr>
      <w:r w:rsidRPr="00B24F0E">
        <w:rPr>
          <w:b/>
          <w:bCs/>
          <w:sz w:val="28"/>
          <w:szCs w:val="28"/>
        </w:rPr>
        <w:t>ДЕПАРТАМЕНТ УПРАВЛЕНИЯ ФИНАНСАМИ</w:t>
      </w:r>
    </w:p>
    <w:p w:rsidR="00CA1751" w:rsidRPr="00B24F0E" w:rsidRDefault="00CA1751" w:rsidP="00CA1751">
      <w:pPr>
        <w:jc w:val="center"/>
        <w:rPr>
          <w:b/>
          <w:bCs/>
          <w:sz w:val="28"/>
          <w:szCs w:val="28"/>
        </w:rPr>
      </w:pPr>
      <w:r w:rsidRPr="00B24F0E">
        <w:rPr>
          <w:b/>
          <w:bCs/>
          <w:sz w:val="28"/>
          <w:szCs w:val="28"/>
        </w:rPr>
        <w:t xml:space="preserve">АДМИНИСТРАЦИИ ГОРОДА ХАНТЫ-МАНСИЙСКА </w:t>
      </w:r>
    </w:p>
    <w:p w:rsidR="00CA1751" w:rsidRDefault="00CA1751" w:rsidP="00CA1751">
      <w:pPr>
        <w:jc w:val="center"/>
        <w:rPr>
          <w:b/>
          <w:bCs/>
          <w:sz w:val="28"/>
        </w:rPr>
      </w:pPr>
    </w:p>
    <w:p w:rsidR="00856813" w:rsidRPr="00397D24" w:rsidRDefault="00856813" w:rsidP="00856813">
      <w:pPr>
        <w:pStyle w:val="a3"/>
        <w:jc w:val="both"/>
        <w:rPr>
          <w:b w:val="0"/>
          <w:i/>
          <w:iCs/>
          <w:sz w:val="24"/>
        </w:rPr>
      </w:pPr>
      <w:r w:rsidRPr="00397D24">
        <w:rPr>
          <w:b w:val="0"/>
          <w:i/>
          <w:iCs/>
          <w:sz w:val="24"/>
        </w:rPr>
        <w:t>Дзержинского ул., д.6, г. Ханты-Мансийск</w:t>
      </w:r>
    </w:p>
    <w:p w:rsidR="00856813" w:rsidRPr="00397D24" w:rsidRDefault="00856813" w:rsidP="00856813">
      <w:pPr>
        <w:pStyle w:val="a3"/>
        <w:jc w:val="both"/>
        <w:rPr>
          <w:b w:val="0"/>
          <w:i/>
          <w:sz w:val="24"/>
          <w:u w:val="single"/>
        </w:rPr>
      </w:pPr>
      <w:r w:rsidRPr="00397D24">
        <w:rPr>
          <w:b w:val="0"/>
          <w:i/>
          <w:sz w:val="24"/>
        </w:rPr>
        <w:t xml:space="preserve">Ханты-Мансийский автономный округ – </w:t>
      </w:r>
      <w:proofErr w:type="spellStart"/>
      <w:r w:rsidRPr="00397D24">
        <w:rPr>
          <w:b w:val="0"/>
          <w:i/>
          <w:sz w:val="24"/>
        </w:rPr>
        <w:t>Югра</w:t>
      </w:r>
      <w:proofErr w:type="spellEnd"/>
      <w:r w:rsidRPr="00397D24">
        <w:rPr>
          <w:b w:val="0"/>
          <w:i/>
          <w:sz w:val="24"/>
        </w:rPr>
        <w:t>, 628012</w:t>
      </w:r>
      <w:r w:rsidRPr="00397D24">
        <w:rPr>
          <w:b w:val="0"/>
          <w:i/>
          <w:sz w:val="24"/>
        </w:rPr>
        <w:tab/>
      </w:r>
      <w:r w:rsidRPr="00397D24">
        <w:rPr>
          <w:b w:val="0"/>
          <w:i/>
          <w:sz w:val="24"/>
        </w:rPr>
        <w:tab/>
      </w:r>
      <w:r>
        <w:rPr>
          <w:b w:val="0"/>
          <w:i/>
          <w:sz w:val="24"/>
        </w:rPr>
        <w:t xml:space="preserve">          </w:t>
      </w:r>
      <w:r>
        <w:rPr>
          <w:b w:val="0"/>
          <w:bCs w:val="0"/>
          <w:i/>
          <w:iCs/>
          <w:sz w:val="24"/>
        </w:rPr>
        <w:t>тел.: 352-</w:t>
      </w:r>
      <w:r w:rsidRPr="00397D24">
        <w:rPr>
          <w:b w:val="0"/>
          <w:bCs w:val="0"/>
          <w:i/>
          <w:iCs/>
          <w:sz w:val="24"/>
        </w:rPr>
        <w:t>328</w:t>
      </w:r>
    </w:p>
    <w:p w:rsidR="00856813" w:rsidRPr="00397D24" w:rsidRDefault="00856813" w:rsidP="00856813">
      <w:pPr>
        <w:jc w:val="both"/>
        <w:rPr>
          <w:i/>
          <w:iCs/>
          <w:u w:val="single"/>
          <w:lang w:val="en-US"/>
        </w:rPr>
      </w:pPr>
      <w:r w:rsidRPr="00397D24">
        <w:rPr>
          <w:i/>
          <w:iCs/>
          <w:u w:val="single"/>
          <w:lang w:val="en-US"/>
        </w:rPr>
        <w:t>E-mail: Subre@admhmansy.ru</w:t>
      </w:r>
      <w:r w:rsidRPr="00397D24">
        <w:rPr>
          <w:i/>
          <w:u w:val="single"/>
          <w:lang w:val="en-US"/>
        </w:rPr>
        <w:tab/>
        <w:t xml:space="preserve">                                                         </w:t>
      </w:r>
      <w:r>
        <w:rPr>
          <w:i/>
          <w:u w:val="single"/>
          <w:lang w:val="en-US"/>
        </w:rPr>
        <w:t xml:space="preserve">           </w:t>
      </w:r>
      <w:r w:rsidRPr="00397D24">
        <w:rPr>
          <w:i/>
          <w:u w:val="single"/>
        </w:rPr>
        <w:t>факс</w:t>
      </w:r>
      <w:r w:rsidRPr="00397D24">
        <w:rPr>
          <w:i/>
          <w:u w:val="single"/>
          <w:lang w:val="en-US"/>
        </w:rPr>
        <w:t>: 329-740</w:t>
      </w:r>
    </w:p>
    <w:p w:rsidR="00CA1751" w:rsidRPr="00856813" w:rsidRDefault="00CA1751" w:rsidP="00CA1751">
      <w:pPr>
        <w:ind w:firstLine="6521"/>
        <w:rPr>
          <w:sz w:val="28"/>
          <w:szCs w:val="28"/>
          <w:lang w:val="en-US"/>
        </w:rPr>
      </w:pPr>
    </w:p>
    <w:p w:rsidR="00CA1751" w:rsidRPr="00856813" w:rsidRDefault="00CA1751">
      <w:pPr>
        <w:pStyle w:val="ConsPlusTitle"/>
        <w:widowControl/>
        <w:jc w:val="center"/>
        <w:rPr>
          <w:lang w:val="en-US"/>
        </w:rPr>
      </w:pPr>
    </w:p>
    <w:p w:rsidR="00CA1751" w:rsidRPr="00856813" w:rsidRDefault="00CA1751">
      <w:pPr>
        <w:pStyle w:val="ConsPlusTitle"/>
        <w:widowControl/>
        <w:jc w:val="center"/>
        <w:rPr>
          <w:lang w:val="en-US"/>
        </w:rPr>
      </w:pPr>
    </w:p>
    <w:p w:rsidR="00745D63" w:rsidRDefault="00745D63" w:rsidP="0039272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A1751">
        <w:rPr>
          <w:rFonts w:ascii="Times New Roman" w:hAnsi="Times New Roman" w:cs="Times New Roman"/>
          <w:sz w:val="28"/>
          <w:szCs w:val="28"/>
        </w:rPr>
        <w:t>ПРИКАЗ</w:t>
      </w:r>
      <w:r w:rsidR="007F341E">
        <w:rPr>
          <w:rFonts w:ascii="Times New Roman" w:hAnsi="Times New Roman" w:cs="Times New Roman"/>
          <w:sz w:val="28"/>
          <w:szCs w:val="28"/>
        </w:rPr>
        <w:t xml:space="preserve"> №</w:t>
      </w:r>
      <w:r w:rsidR="005828B8">
        <w:rPr>
          <w:rFonts w:ascii="Times New Roman" w:hAnsi="Times New Roman" w:cs="Times New Roman"/>
          <w:sz w:val="28"/>
          <w:szCs w:val="28"/>
        </w:rPr>
        <w:t xml:space="preserve"> </w:t>
      </w:r>
      <w:r w:rsidR="00224855" w:rsidRPr="00224855">
        <w:rPr>
          <w:rFonts w:ascii="Times New Roman" w:hAnsi="Times New Roman" w:cs="Times New Roman"/>
          <w:sz w:val="28"/>
          <w:szCs w:val="28"/>
        </w:rPr>
        <w:t>2</w:t>
      </w:r>
      <w:r w:rsidR="001B02D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DA767A">
        <w:rPr>
          <w:rFonts w:ascii="Times New Roman" w:hAnsi="Times New Roman" w:cs="Times New Roman"/>
          <w:sz w:val="28"/>
          <w:szCs w:val="28"/>
        </w:rPr>
        <w:t>4</w:t>
      </w:r>
    </w:p>
    <w:p w:rsidR="00CA1751" w:rsidRPr="00CA1751" w:rsidRDefault="00CA175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CA1751" w:rsidRPr="00CA1751" w:rsidRDefault="00CA175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DF02C6" w:rsidRDefault="00DF02C6" w:rsidP="00114E5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5300C0" w:rsidRPr="00114E57">
        <w:rPr>
          <w:rFonts w:ascii="Times New Roman" w:hAnsi="Times New Roman" w:cs="Times New Roman"/>
          <w:b w:val="0"/>
          <w:sz w:val="28"/>
          <w:szCs w:val="28"/>
        </w:rPr>
        <w:t>Порядк</w:t>
      </w:r>
      <w:r w:rsidR="00114E57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DF02C6" w:rsidRDefault="00114E57" w:rsidP="00114E5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учета </w:t>
      </w:r>
      <w:r w:rsidR="00DF02C6">
        <w:rPr>
          <w:rFonts w:ascii="Times New Roman" w:hAnsi="Times New Roman" w:cs="Times New Roman"/>
          <w:b w:val="0"/>
          <w:sz w:val="28"/>
          <w:szCs w:val="28"/>
        </w:rPr>
        <w:t>Департаментом управления</w:t>
      </w:r>
    </w:p>
    <w:p w:rsidR="00DF02C6" w:rsidRDefault="00114E57" w:rsidP="00114E5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финансами </w:t>
      </w:r>
      <w:r w:rsidR="00DF02C6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</w:p>
    <w:p w:rsidR="00114E57" w:rsidRDefault="00DF02C6" w:rsidP="00114E5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города </w:t>
      </w:r>
      <w:r w:rsidR="00114E57">
        <w:rPr>
          <w:rFonts w:ascii="Times New Roman" w:hAnsi="Times New Roman" w:cs="Times New Roman"/>
          <w:b w:val="0"/>
          <w:sz w:val="28"/>
          <w:szCs w:val="28"/>
        </w:rPr>
        <w:t>Ханты</w:t>
      </w:r>
      <w:r w:rsidR="003D1224" w:rsidRPr="003D1224">
        <w:rPr>
          <w:rFonts w:ascii="Times New Roman" w:hAnsi="Times New Roman" w:cs="Times New Roman"/>
          <w:b w:val="0"/>
          <w:sz w:val="28"/>
          <w:szCs w:val="28"/>
        </w:rPr>
        <w:t>-</w:t>
      </w:r>
      <w:r w:rsidR="00114E57">
        <w:rPr>
          <w:rFonts w:ascii="Times New Roman" w:hAnsi="Times New Roman" w:cs="Times New Roman"/>
          <w:b w:val="0"/>
          <w:sz w:val="28"/>
          <w:szCs w:val="28"/>
        </w:rPr>
        <w:t xml:space="preserve">Мансийска </w:t>
      </w:r>
    </w:p>
    <w:p w:rsidR="00DF02C6" w:rsidRDefault="00DF02C6" w:rsidP="00114E5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бюджетных и денежных</w:t>
      </w:r>
    </w:p>
    <w:p w:rsidR="00DF02C6" w:rsidRDefault="00114E57" w:rsidP="00114E5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обязательств </w:t>
      </w:r>
      <w:r w:rsidR="00DF02C6">
        <w:rPr>
          <w:rFonts w:ascii="Times New Roman" w:hAnsi="Times New Roman" w:cs="Times New Roman"/>
          <w:b w:val="0"/>
          <w:sz w:val="28"/>
          <w:szCs w:val="28"/>
        </w:rPr>
        <w:t>получателей</w:t>
      </w:r>
    </w:p>
    <w:p w:rsidR="00C24452" w:rsidRDefault="00114E57" w:rsidP="00114E5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средств бюджета </w:t>
      </w:r>
      <w:r w:rsidR="00C24452">
        <w:rPr>
          <w:rFonts w:ascii="Times New Roman" w:hAnsi="Times New Roman" w:cs="Times New Roman"/>
          <w:b w:val="0"/>
          <w:sz w:val="28"/>
          <w:szCs w:val="28"/>
        </w:rPr>
        <w:t>города</w:t>
      </w:r>
    </w:p>
    <w:p w:rsidR="00745D63" w:rsidRPr="00114E57" w:rsidRDefault="00114E57" w:rsidP="00114E5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Ханты-Мансийска</w:t>
      </w:r>
      <w:r w:rsidR="005300C0" w:rsidRPr="00114E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02C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5D0667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DF02C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C24452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DF02C6">
        <w:rPr>
          <w:rFonts w:ascii="Times New Roman" w:hAnsi="Times New Roman" w:cs="Times New Roman"/>
          <w:b w:val="0"/>
          <w:sz w:val="28"/>
          <w:szCs w:val="28"/>
        </w:rPr>
        <w:t>2</w:t>
      </w:r>
      <w:r w:rsidR="00DF02C6" w:rsidRPr="00224855">
        <w:rPr>
          <w:rFonts w:ascii="Times New Roman" w:hAnsi="Times New Roman" w:cs="Times New Roman"/>
          <w:b w:val="0"/>
          <w:sz w:val="28"/>
          <w:szCs w:val="28"/>
        </w:rPr>
        <w:t>5</w:t>
      </w:r>
      <w:r w:rsidR="00DF02C6">
        <w:rPr>
          <w:rFonts w:ascii="Times New Roman" w:hAnsi="Times New Roman" w:cs="Times New Roman"/>
          <w:b w:val="0"/>
          <w:sz w:val="28"/>
          <w:szCs w:val="28"/>
        </w:rPr>
        <w:t xml:space="preserve"> декабря </w:t>
      </w:r>
      <w:r w:rsidR="00DF02C6" w:rsidRPr="007F341E">
        <w:rPr>
          <w:rFonts w:ascii="Times New Roman" w:hAnsi="Times New Roman" w:cs="Times New Roman"/>
          <w:b w:val="0"/>
          <w:sz w:val="28"/>
          <w:szCs w:val="28"/>
        </w:rPr>
        <w:t>20</w:t>
      </w:r>
      <w:r w:rsidR="00DF02C6">
        <w:rPr>
          <w:rFonts w:ascii="Times New Roman" w:hAnsi="Times New Roman" w:cs="Times New Roman"/>
          <w:b w:val="0"/>
          <w:sz w:val="28"/>
          <w:szCs w:val="28"/>
        </w:rPr>
        <w:t>18</w:t>
      </w:r>
      <w:r w:rsidR="00DF02C6" w:rsidRPr="007F341E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7F341E" w:rsidRDefault="007F34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4E57" w:rsidRPr="002F4A6C" w:rsidRDefault="00114E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5D63" w:rsidRPr="00C24452" w:rsidRDefault="00CD20B8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2F4A6C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D35362">
        <w:rPr>
          <w:rFonts w:ascii="Times New Roman" w:hAnsi="Times New Roman" w:cs="Times New Roman"/>
          <w:sz w:val="28"/>
          <w:szCs w:val="28"/>
        </w:rPr>
        <w:t>219</w:t>
      </w:r>
      <w:r w:rsidRPr="002F4A6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r w:rsidR="00745D63" w:rsidRPr="00C24452">
        <w:rPr>
          <w:rFonts w:ascii="Times New Roman" w:hAnsi="Times New Roman" w:cs="Times New Roman"/>
          <w:b/>
          <w:spacing w:val="40"/>
          <w:sz w:val="28"/>
          <w:szCs w:val="28"/>
        </w:rPr>
        <w:t>приказываю:</w:t>
      </w:r>
    </w:p>
    <w:p w:rsidR="003002C0" w:rsidRDefault="00745D63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A6C">
        <w:rPr>
          <w:rFonts w:ascii="Times New Roman" w:hAnsi="Times New Roman" w:cs="Times New Roman"/>
          <w:sz w:val="28"/>
          <w:szCs w:val="28"/>
        </w:rPr>
        <w:t xml:space="preserve">1. </w:t>
      </w:r>
      <w:r w:rsidR="00114E57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CD20B8" w:rsidRPr="002F4A6C">
        <w:rPr>
          <w:rFonts w:ascii="Times New Roman" w:hAnsi="Times New Roman" w:cs="Times New Roman"/>
          <w:sz w:val="28"/>
          <w:szCs w:val="28"/>
        </w:rPr>
        <w:t xml:space="preserve">Порядок учета </w:t>
      </w:r>
      <w:r w:rsidR="00114E57">
        <w:rPr>
          <w:rFonts w:ascii="Times New Roman" w:hAnsi="Times New Roman" w:cs="Times New Roman"/>
          <w:sz w:val="28"/>
          <w:szCs w:val="28"/>
        </w:rPr>
        <w:t xml:space="preserve">Департаментом управления финансами Администрации города Ханты-Мансийска </w:t>
      </w:r>
      <w:r w:rsidR="00CD20B8" w:rsidRPr="002F4A6C">
        <w:rPr>
          <w:rFonts w:ascii="Times New Roman" w:hAnsi="Times New Roman" w:cs="Times New Roman"/>
          <w:sz w:val="28"/>
          <w:szCs w:val="28"/>
        </w:rPr>
        <w:t>бюджетных</w:t>
      </w:r>
      <w:r w:rsidR="00114E57">
        <w:rPr>
          <w:rFonts w:ascii="Times New Roman" w:hAnsi="Times New Roman" w:cs="Times New Roman"/>
          <w:sz w:val="28"/>
          <w:szCs w:val="28"/>
        </w:rPr>
        <w:t xml:space="preserve"> и денежных</w:t>
      </w:r>
      <w:r w:rsidR="006B0D30">
        <w:rPr>
          <w:rFonts w:ascii="Times New Roman" w:hAnsi="Times New Roman" w:cs="Times New Roman"/>
          <w:sz w:val="28"/>
          <w:szCs w:val="28"/>
        </w:rPr>
        <w:t xml:space="preserve"> </w:t>
      </w:r>
      <w:r w:rsidR="00CD20B8" w:rsidRPr="002F4A6C">
        <w:rPr>
          <w:rFonts w:ascii="Times New Roman" w:hAnsi="Times New Roman" w:cs="Times New Roman"/>
          <w:sz w:val="28"/>
          <w:szCs w:val="28"/>
        </w:rPr>
        <w:t xml:space="preserve">обязательств получателей средств бюджета города </w:t>
      </w:r>
      <w:r w:rsidR="006B0D30">
        <w:rPr>
          <w:rFonts w:ascii="Times New Roman" w:hAnsi="Times New Roman" w:cs="Times New Roman"/>
          <w:sz w:val="28"/>
          <w:szCs w:val="28"/>
        </w:rPr>
        <w:br/>
      </w:r>
      <w:r w:rsidR="00CD20B8" w:rsidRPr="002F4A6C">
        <w:rPr>
          <w:rFonts w:ascii="Times New Roman" w:hAnsi="Times New Roman" w:cs="Times New Roman"/>
          <w:sz w:val="28"/>
          <w:szCs w:val="28"/>
        </w:rPr>
        <w:t>Ханты-Мансийска.</w:t>
      </w:r>
    </w:p>
    <w:p w:rsidR="006B0D30" w:rsidRDefault="00682B95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до ввода в эксплуатацию компонентов, модулей государственной интегрированной информационной системы управления общественными финансами «Электронный бюджет», необходимых для реализации порядка, учет бюджетных и денежных обязательств получателей средств бюджета города Ханты-Мансийска, а также формирование и представление получателями бюджетных средств сведений, необходимых для учета бюджетных и денежных обязательств, осуществляется с использованием автоматизированной системы «Бюджет».</w:t>
      </w:r>
      <w:proofErr w:type="gramEnd"/>
    </w:p>
    <w:p w:rsidR="00EF1A38" w:rsidRDefault="00EF1A38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Признать утратившими силу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F1A38" w:rsidRDefault="00EF1A38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Департамента управления финансами Администрации города Ханты-Мансийска от 20 января 2012 года № 14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учета бюджетных обязательств получателей средств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Ханты-Мансийска»</w:t>
      </w:r>
      <w:r w:rsidRPr="00EF1A38">
        <w:rPr>
          <w:rFonts w:ascii="Times New Roman" w:hAnsi="Times New Roman" w:cs="Times New Roman"/>
          <w:sz w:val="28"/>
          <w:szCs w:val="28"/>
        </w:rPr>
        <w:t>;</w:t>
      </w:r>
    </w:p>
    <w:p w:rsidR="00EF1A38" w:rsidRDefault="00EF1A38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Департамента управления финансами Администрации города Ханты-Мансийска от 29 декабря 2012 года № </w:t>
      </w:r>
      <w:r w:rsidR="00811AAE">
        <w:rPr>
          <w:rFonts w:ascii="Times New Roman" w:hAnsi="Times New Roman" w:cs="Times New Roman"/>
          <w:sz w:val="28"/>
          <w:szCs w:val="28"/>
        </w:rPr>
        <w:t xml:space="preserve">62 «О внесении изменений в </w:t>
      </w:r>
      <w:r w:rsidR="00901AA6">
        <w:rPr>
          <w:rFonts w:ascii="Times New Roman" w:hAnsi="Times New Roman" w:cs="Times New Roman"/>
          <w:sz w:val="28"/>
          <w:szCs w:val="28"/>
        </w:rPr>
        <w:t>приказ</w:t>
      </w:r>
      <w:r w:rsidR="00811AAE">
        <w:rPr>
          <w:rFonts w:ascii="Times New Roman" w:hAnsi="Times New Roman" w:cs="Times New Roman"/>
          <w:sz w:val="28"/>
          <w:szCs w:val="28"/>
        </w:rPr>
        <w:t xml:space="preserve"> Департамента управления финансами Администрации города Ханты-Мансийска </w:t>
      </w:r>
      <w:r w:rsidR="00901AA6">
        <w:rPr>
          <w:rFonts w:ascii="Times New Roman" w:hAnsi="Times New Roman" w:cs="Times New Roman"/>
          <w:sz w:val="28"/>
          <w:szCs w:val="28"/>
        </w:rPr>
        <w:t xml:space="preserve">от 20 января 2012 года № 14 «Об утверждении </w:t>
      </w:r>
      <w:proofErr w:type="gramStart"/>
      <w:r w:rsidR="00901AA6">
        <w:rPr>
          <w:rFonts w:ascii="Times New Roman" w:hAnsi="Times New Roman" w:cs="Times New Roman"/>
          <w:sz w:val="28"/>
          <w:szCs w:val="28"/>
        </w:rPr>
        <w:t>Порядка учета бюджетных обязательств получателей средств</w:t>
      </w:r>
      <w:r w:rsidR="00130842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130842">
        <w:rPr>
          <w:rFonts w:ascii="Times New Roman" w:hAnsi="Times New Roman" w:cs="Times New Roman"/>
          <w:sz w:val="28"/>
          <w:szCs w:val="28"/>
        </w:rPr>
        <w:t xml:space="preserve"> города Ханты-Мансийска</w:t>
      </w:r>
      <w:r w:rsidR="00811AAE">
        <w:rPr>
          <w:rFonts w:ascii="Times New Roman" w:hAnsi="Times New Roman" w:cs="Times New Roman"/>
          <w:sz w:val="28"/>
          <w:szCs w:val="28"/>
        </w:rPr>
        <w:t>»</w:t>
      </w:r>
      <w:r w:rsidR="00811AAE" w:rsidRPr="00811AAE">
        <w:rPr>
          <w:rFonts w:ascii="Times New Roman" w:hAnsi="Times New Roman" w:cs="Times New Roman"/>
          <w:sz w:val="28"/>
          <w:szCs w:val="28"/>
        </w:rPr>
        <w:t>;</w:t>
      </w:r>
    </w:p>
    <w:p w:rsidR="00130842" w:rsidRDefault="00811AAE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Департамента управления финансами Администрации города Ханты-Мансийска от 12 февраля 2015 года № 14 </w:t>
      </w:r>
      <w:r w:rsidR="00130842">
        <w:rPr>
          <w:rFonts w:ascii="Times New Roman" w:hAnsi="Times New Roman" w:cs="Times New Roman"/>
          <w:sz w:val="28"/>
          <w:szCs w:val="28"/>
        </w:rPr>
        <w:t xml:space="preserve">«О внесении изменений в приказ Департамента управления финансами Администрации города Ханты-Мансийска от 20 января 2012 года № 14 «Об утверждении </w:t>
      </w:r>
      <w:proofErr w:type="gramStart"/>
      <w:r w:rsidR="00130842">
        <w:rPr>
          <w:rFonts w:ascii="Times New Roman" w:hAnsi="Times New Roman" w:cs="Times New Roman"/>
          <w:sz w:val="28"/>
          <w:szCs w:val="28"/>
        </w:rPr>
        <w:t>Порядка учета бюджетных обязательств получателей средств бюджета</w:t>
      </w:r>
      <w:proofErr w:type="gramEnd"/>
      <w:r w:rsidR="00130842">
        <w:rPr>
          <w:rFonts w:ascii="Times New Roman" w:hAnsi="Times New Roman" w:cs="Times New Roman"/>
          <w:sz w:val="28"/>
          <w:szCs w:val="28"/>
        </w:rPr>
        <w:t xml:space="preserve"> города Ханты-Мансийска».</w:t>
      </w:r>
    </w:p>
    <w:p w:rsidR="00033B5B" w:rsidRPr="002F4A6C" w:rsidRDefault="00D34681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5D63" w:rsidRPr="002F4A6C">
        <w:rPr>
          <w:rFonts w:ascii="Times New Roman" w:hAnsi="Times New Roman" w:cs="Times New Roman"/>
          <w:sz w:val="28"/>
          <w:szCs w:val="28"/>
        </w:rPr>
        <w:t>.</w:t>
      </w:r>
      <w:r w:rsidR="00627A86">
        <w:rPr>
          <w:rFonts w:ascii="Times New Roman" w:hAnsi="Times New Roman" w:cs="Times New Roman"/>
          <w:sz w:val="28"/>
          <w:szCs w:val="28"/>
        </w:rPr>
        <w:t xml:space="preserve"> </w:t>
      </w:r>
      <w:r w:rsidR="00745D63" w:rsidRPr="002F4A6C">
        <w:rPr>
          <w:rFonts w:ascii="Times New Roman" w:hAnsi="Times New Roman" w:cs="Times New Roman"/>
          <w:sz w:val="28"/>
          <w:szCs w:val="28"/>
        </w:rPr>
        <w:t>Нас</w:t>
      </w:r>
      <w:r w:rsidR="00102469" w:rsidRPr="002F4A6C">
        <w:rPr>
          <w:rFonts w:ascii="Times New Roman" w:hAnsi="Times New Roman" w:cs="Times New Roman"/>
          <w:sz w:val="28"/>
          <w:szCs w:val="28"/>
        </w:rPr>
        <w:t xml:space="preserve">тоящий Приказ вступает в силу </w:t>
      </w:r>
      <w:r w:rsidR="00CD20B8" w:rsidRPr="002F4A6C">
        <w:rPr>
          <w:rFonts w:ascii="Times New Roman" w:hAnsi="Times New Roman" w:cs="Times New Roman"/>
          <w:sz w:val="28"/>
          <w:szCs w:val="28"/>
        </w:rPr>
        <w:t xml:space="preserve">с </w:t>
      </w:r>
      <w:r w:rsidR="000D34E4">
        <w:rPr>
          <w:rFonts w:ascii="Times New Roman" w:hAnsi="Times New Roman" w:cs="Times New Roman"/>
          <w:sz w:val="28"/>
          <w:szCs w:val="28"/>
        </w:rPr>
        <w:t>момента его подписания и распространяет свое действие на правоотношения, возникшие</w:t>
      </w:r>
      <w:r w:rsidR="000D34E4">
        <w:rPr>
          <w:rFonts w:ascii="Times New Roman" w:hAnsi="Times New Roman" w:cs="Times New Roman"/>
          <w:sz w:val="28"/>
          <w:szCs w:val="28"/>
        </w:rPr>
        <w:br/>
        <w:t>с 1 января 2019 года</w:t>
      </w:r>
      <w:r w:rsidR="00033B5B" w:rsidRPr="002F4A6C">
        <w:rPr>
          <w:rFonts w:ascii="Times New Roman" w:hAnsi="Times New Roman" w:cs="Times New Roman"/>
          <w:sz w:val="28"/>
          <w:szCs w:val="28"/>
        </w:rPr>
        <w:t>.</w:t>
      </w:r>
      <w:r w:rsidR="001D386F" w:rsidRPr="002F4A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B5B" w:rsidRDefault="00033B5B" w:rsidP="00627A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AAE" w:rsidRDefault="00811AAE" w:rsidP="00114E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803" w:rsidRPr="002F4A6C" w:rsidRDefault="00EC6803" w:rsidP="00114E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1751" w:rsidRPr="002F4A6C" w:rsidRDefault="00196BB5" w:rsidP="00811AAE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F4A6C">
        <w:rPr>
          <w:rFonts w:ascii="Times New Roman" w:hAnsi="Times New Roman" w:cs="Times New Roman"/>
          <w:sz w:val="28"/>
          <w:szCs w:val="28"/>
        </w:rPr>
        <w:t>Д</w:t>
      </w:r>
      <w:r w:rsidR="00CA1751" w:rsidRPr="002F4A6C">
        <w:rPr>
          <w:rFonts w:ascii="Times New Roman" w:hAnsi="Times New Roman" w:cs="Times New Roman"/>
          <w:sz w:val="28"/>
          <w:szCs w:val="28"/>
        </w:rPr>
        <w:t>иректор</w:t>
      </w:r>
      <w:r w:rsidR="001D386F" w:rsidRPr="002F4A6C">
        <w:rPr>
          <w:rFonts w:ascii="Times New Roman" w:hAnsi="Times New Roman" w:cs="Times New Roman"/>
          <w:sz w:val="28"/>
          <w:szCs w:val="28"/>
        </w:rPr>
        <w:t xml:space="preserve"> </w:t>
      </w:r>
      <w:r w:rsidR="00CA1751" w:rsidRPr="002F4A6C">
        <w:rPr>
          <w:rFonts w:ascii="Times New Roman" w:hAnsi="Times New Roman" w:cs="Times New Roman"/>
          <w:sz w:val="28"/>
          <w:szCs w:val="28"/>
        </w:rPr>
        <w:t xml:space="preserve"> </w:t>
      </w:r>
      <w:r w:rsidR="006E2709" w:rsidRPr="002F4A6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A1751" w:rsidRPr="002F4A6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F4A6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A1751" w:rsidRPr="002F4A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11A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A1751" w:rsidRPr="002F4A6C">
        <w:rPr>
          <w:rFonts w:ascii="Times New Roman" w:hAnsi="Times New Roman" w:cs="Times New Roman"/>
          <w:sz w:val="28"/>
          <w:szCs w:val="28"/>
        </w:rPr>
        <w:t xml:space="preserve">     </w:t>
      </w:r>
      <w:r w:rsidR="001D386F" w:rsidRPr="002F4A6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11AAE">
        <w:rPr>
          <w:rFonts w:ascii="Times New Roman" w:hAnsi="Times New Roman" w:cs="Times New Roman"/>
          <w:sz w:val="28"/>
          <w:szCs w:val="28"/>
        </w:rPr>
        <w:t>О.И.</w:t>
      </w:r>
      <w:r w:rsidR="00EC6803">
        <w:rPr>
          <w:rFonts w:ascii="Times New Roman" w:hAnsi="Times New Roman" w:cs="Times New Roman"/>
          <w:sz w:val="28"/>
          <w:szCs w:val="28"/>
        </w:rPr>
        <w:t xml:space="preserve"> </w:t>
      </w:r>
      <w:r w:rsidR="00811AAE">
        <w:rPr>
          <w:rFonts w:ascii="Times New Roman" w:hAnsi="Times New Roman" w:cs="Times New Roman"/>
          <w:sz w:val="28"/>
          <w:szCs w:val="28"/>
        </w:rPr>
        <w:t>Граф</w:t>
      </w:r>
    </w:p>
    <w:p w:rsidR="00CA1751" w:rsidRPr="002F4A6C" w:rsidRDefault="00CA1751" w:rsidP="00114E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5D63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3B5B" w:rsidRDefault="00033B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33B5B" w:rsidSect="001F4D8B">
      <w:head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96D" w:rsidRDefault="003E296D" w:rsidP="004029FB">
      <w:r>
        <w:separator/>
      </w:r>
    </w:p>
  </w:endnote>
  <w:endnote w:type="continuationSeparator" w:id="0">
    <w:p w:rsidR="003E296D" w:rsidRDefault="003E296D" w:rsidP="00402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96D" w:rsidRDefault="003E296D" w:rsidP="004029FB">
      <w:r>
        <w:separator/>
      </w:r>
    </w:p>
  </w:footnote>
  <w:footnote w:type="continuationSeparator" w:id="0">
    <w:p w:rsidR="003E296D" w:rsidRDefault="003E296D" w:rsidP="00402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346874"/>
      <w:docPartObj>
        <w:docPartGallery w:val="Page Numbers (Top of Page)"/>
        <w:docPartUnique/>
      </w:docPartObj>
    </w:sdtPr>
    <w:sdtContent>
      <w:p w:rsidR="00D35A2A" w:rsidRDefault="00CB7F19">
        <w:pPr>
          <w:pStyle w:val="a9"/>
          <w:jc w:val="center"/>
        </w:pPr>
        <w:r w:rsidRPr="00D35A2A">
          <w:rPr>
            <w:sz w:val="28"/>
            <w:szCs w:val="28"/>
          </w:rPr>
          <w:fldChar w:fldCharType="begin"/>
        </w:r>
        <w:r w:rsidR="00D35A2A" w:rsidRPr="00D35A2A">
          <w:rPr>
            <w:sz w:val="28"/>
            <w:szCs w:val="28"/>
          </w:rPr>
          <w:instrText xml:space="preserve"> PAGE   \* MERGEFORMAT </w:instrText>
        </w:r>
        <w:r w:rsidRPr="00D35A2A">
          <w:rPr>
            <w:sz w:val="28"/>
            <w:szCs w:val="28"/>
          </w:rPr>
          <w:fldChar w:fldCharType="separate"/>
        </w:r>
        <w:r w:rsidR="001B02D1">
          <w:rPr>
            <w:noProof/>
            <w:sz w:val="28"/>
            <w:szCs w:val="28"/>
          </w:rPr>
          <w:t>2</w:t>
        </w:r>
        <w:r w:rsidRPr="00D35A2A">
          <w:rPr>
            <w:sz w:val="28"/>
            <w:szCs w:val="28"/>
          </w:rPr>
          <w:fldChar w:fldCharType="end"/>
        </w:r>
      </w:p>
    </w:sdtContent>
  </w:sdt>
  <w:p w:rsidR="004029FB" w:rsidRDefault="004029F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0594A"/>
    <w:multiLevelType w:val="hybridMultilevel"/>
    <w:tmpl w:val="93DE1C60"/>
    <w:lvl w:ilvl="0" w:tplc="8F5404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D63"/>
    <w:rsid w:val="00031C3C"/>
    <w:rsid w:val="00033B5B"/>
    <w:rsid w:val="000802EB"/>
    <w:rsid w:val="00094228"/>
    <w:rsid w:val="000C5226"/>
    <w:rsid w:val="000D34E4"/>
    <w:rsid w:val="000D7000"/>
    <w:rsid w:val="000F0029"/>
    <w:rsid w:val="00102469"/>
    <w:rsid w:val="00114E57"/>
    <w:rsid w:val="00126DD7"/>
    <w:rsid w:val="00130842"/>
    <w:rsid w:val="001313FC"/>
    <w:rsid w:val="0013160A"/>
    <w:rsid w:val="001515A7"/>
    <w:rsid w:val="001620D7"/>
    <w:rsid w:val="00163554"/>
    <w:rsid w:val="001700D6"/>
    <w:rsid w:val="001969F6"/>
    <w:rsid w:val="00196BB5"/>
    <w:rsid w:val="001B02D1"/>
    <w:rsid w:val="001D386F"/>
    <w:rsid w:val="001F4D8B"/>
    <w:rsid w:val="00224855"/>
    <w:rsid w:val="0022694E"/>
    <w:rsid w:val="002554BE"/>
    <w:rsid w:val="00263E7E"/>
    <w:rsid w:val="002A1739"/>
    <w:rsid w:val="002A566C"/>
    <w:rsid w:val="002B528D"/>
    <w:rsid w:val="002C3F65"/>
    <w:rsid w:val="002F4A6C"/>
    <w:rsid w:val="002F535A"/>
    <w:rsid w:val="003002C0"/>
    <w:rsid w:val="003069D8"/>
    <w:rsid w:val="003074EE"/>
    <w:rsid w:val="0031342A"/>
    <w:rsid w:val="00313C53"/>
    <w:rsid w:val="00314CD9"/>
    <w:rsid w:val="00355305"/>
    <w:rsid w:val="0039116D"/>
    <w:rsid w:val="0039272D"/>
    <w:rsid w:val="003C5368"/>
    <w:rsid w:val="003C54A3"/>
    <w:rsid w:val="003D1224"/>
    <w:rsid w:val="003D3853"/>
    <w:rsid w:val="003E296D"/>
    <w:rsid w:val="004029FB"/>
    <w:rsid w:val="004034F8"/>
    <w:rsid w:val="0040637A"/>
    <w:rsid w:val="0043185F"/>
    <w:rsid w:val="00461357"/>
    <w:rsid w:val="00470480"/>
    <w:rsid w:val="00486FE2"/>
    <w:rsid w:val="004B5961"/>
    <w:rsid w:val="005300C0"/>
    <w:rsid w:val="00540EEE"/>
    <w:rsid w:val="00543EE2"/>
    <w:rsid w:val="005534AC"/>
    <w:rsid w:val="0058071E"/>
    <w:rsid w:val="005828B8"/>
    <w:rsid w:val="005977DC"/>
    <w:rsid w:val="005C5E9A"/>
    <w:rsid w:val="005D0667"/>
    <w:rsid w:val="00627A86"/>
    <w:rsid w:val="006822FA"/>
    <w:rsid w:val="00682B95"/>
    <w:rsid w:val="00682DAE"/>
    <w:rsid w:val="00686C77"/>
    <w:rsid w:val="006949FF"/>
    <w:rsid w:val="006A6BE9"/>
    <w:rsid w:val="006B0D30"/>
    <w:rsid w:val="006C173F"/>
    <w:rsid w:val="006E2709"/>
    <w:rsid w:val="00744282"/>
    <w:rsid w:val="00745D63"/>
    <w:rsid w:val="00757FE5"/>
    <w:rsid w:val="0076753D"/>
    <w:rsid w:val="00786ADD"/>
    <w:rsid w:val="007A28FE"/>
    <w:rsid w:val="007B3A10"/>
    <w:rsid w:val="007F341E"/>
    <w:rsid w:val="00806EE9"/>
    <w:rsid w:val="00811AAE"/>
    <w:rsid w:val="00811CAF"/>
    <w:rsid w:val="00832162"/>
    <w:rsid w:val="0083273D"/>
    <w:rsid w:val="00856813"/>
    <w:rsid w:val="00857761"/>
    <w:rsid w:val="00872CCA"/>
    <w:rsid w:val="00877047"/>
    <w:rsid w:val="008E7962"/>
    <w:rsid w:val="00901AA6"/>
    <w:rsid w:val="00912698"/>
    <w:rsid w:val="0091799F"/>
    <w:rsid w:val="009573DC"/>
    <w:rsid w:val="00963D90"/>
    <w:rsid w:val="00972474"/>
    <w:rsid w:val="00983C43"/>
    <w:rsid w:val="0099710E"/>
    <w:rsid w:val="009A7AD4"/>
    <w:rsid w:val="00A20592"/>
    <w:rsid w:val="00A6196D"/>
    <w:rsid w:val="00A643E4"/>
    <w:rsid w:val="00AA3E80"/>
    <w:rsid w:val="00AA5A81"/>
    <w:rsid w:val="00B24F0E"/>
    <w:rsid w:val="00B45B44"/>
    <w:rsid w:val="00B45EB2"/>
    <w:rsid w:val="00B73429"/>
    <w:rsid w:val="00B7651E"/>
    <w:rsid w:val="00BA1969"/>
    <w:rsid w:val="00C1570F"/>
    <w:rsid w:val="00C177AA"/>
    <w:rsid w:val="00C24452"/>
    <w:rsid w:val="00C804C7"/>
    <w:rsid w:val="00C975B5"/>
    <w:rsid w:val="00CA1751"/>
    <w:rsid w:val="00CB7F19"/>
    <w:rsid w:val="00CD20B8"/>
    <w:rsid w:val="00CD452A"/>
    <w:rsid w:val="00D1102B"/>
    <w:rsid w:val="00D34681"/>
    <w:rsid w:val="00D35362"/>
    <w:rsid w:val="00D35A2A"/>
    <w:rsid w:val="00D559E6"/>
    <w:rsid w:val="00DA0D4C"/>
    <w:rsid w:val="00DA767A"/>
    <w:rsid w:val="00DC1372"/>
    <w:rsid w:val="00DC1CAB"/>
    <w:rsid w:val="00DE5923"/>
    <w:rsid w:val="00DF02C6"/>
    <w:rsid w:val="00E02EFD"/>
    <w:rsid w:val="00E070C8"/>
    <w:rsid w:val="00E420D3"/>
    <w:rsid w:val="00E76655"/>
    <w:rsid w:val="00E925A8"/>
    <w:rsid w:val="00EB30A3"/>
    <w:rsid w:val="00EC6803"/>
    <w:rsid w:val="00EF067E"/>
    <w:rsid w:val="00EF1A38"/>
    <w:rsid w:val="00F15A74"/>
    <w:rsid w:val="00F33F14"/>
    <w:rsid w:val="00F355E5"/>
    <w:rsid w:val="00FA1BEA"/>
    <w:rsid w:val="00FD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D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CA175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A17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CA1751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CA17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17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75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029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029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029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029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8F70C3-9004-4CE0-A683-51896E86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FugayevaEU</cp:lastModifiedBy>
  <cp:revision>75</cp:revision>
  <cp:lastPrinted>2019-01-24T05:14:00Z</cp:lastPrinted>
  <dcterms:created xsi:type="dcterms:W3CDTF">2008-11-18T11:51:00Z</dcterms:created>
  <dcterms:modified xsi:type="dcterms:W3CDTF">2019-01-24T05:14:00Z</dcterms:modified>
</cp:coreProperties>
</file>